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31A" w:rsidRDefault="00744463" w:rsidP="00744463">
      <w:r w:rsidRPr="00744463">
        <w:t>Для автоматического создания спецификации на базе</w:t>
      </w:r>
      <w:r>
        <w:t xml:space="preserve"> </w:t>
      </w:r>
      <w:r w:rsidRPr="00744463">
        <w:t xml:space="preserve">оборудования компании </w:t>
      </w:r>
      <w:r w:rsidRPr="00744463">
        <w:rPr>
          <w:lang w:val="en-US"/>
        </w:rPr>
        <w:t>E</w:t>
      </w:r>
      <w:r>
        <w:rPr>
          <w:lang w:val="en-US"/>
        </w:rPr>
        <w:t>KF</w:t>
      </w:r>
      <w:r w:rsidRPr="00744463">
        <w:t xml:space="preserve"> </w:t>
      </w:r>
      <w:r>
        <w:t xml:space="preserve">и с применением готовых динамических блоков из </w:t>
      </w:r>
      <w:r>
        <w:rPr>
          <w:lang w:val="en-US"/>
        </w:rPr>
        <w:t>AutoCAD</w:t>
      </w:r>
      <w:r>
        <w:t xml:space="preserve"> необходимо выполнить следующее:</w:t>
      </w:r>
    </w:p>
    <w:p w:rsidR="00744463" w:rsidRDefault="00744463" w:rsidP="00744463">
      <w:r>
        <w:t xml:space="preserve"> - 1 – </w:t>
      </w:r>
    </w:p>
    <w:p w:rsidR="00744463" w:rsidRDefault="00744463" w:rsidP="00744463">
      <w:r>
        <w:t xml:space="preserve">Скачать программный модуль из списка </w:t>
      </w:r>
      <w:r>
        <w:rPr>
          <w:lang w:val="en-US"/>
        </w:rPr>
        <w:t>Master</w:t>
      </w:r>
      <w:r w:rsidRPr="00744463">
        <w:t xml:space="preserve"> </w:t>
      </w:r>
      <w:r>
        <w:rPr>
          <w:lang w:val="en-US"/>
        </w:rPr>
        <w:t>CAD</w:t>
      </w:r>
      <w:r w:rsidRPr="00744463">
        <w:t xml:space="preserve"> </w:t>
      </w:r>
      <w:r>
        <w:t>на сайте компании</w:t>
      </w:r>
    </w:p>
    <w:p w:rsidR="00744463" w:rsidRDefault="00744463" w:rsidP="00744463">
      <w:proofErr w:type="gramStart"/>
      <w:r>
        <w:t>(</w:t>
      </w:r>
      <w:hyperlink r:id="rId4" w:history="1">
        <w:r w:rsidRPr="00AC685B">
          <w:rPr>
            <w:rStyle w:val="a3"/>
          </w:rPr>
          <w:t>http://ekfgroup.com/programs/master-cad/index_cat.php?TECH_INFO</w:t>
        </w:r>
      </w:hyperlink>
      <w:r>
        <w:t>)</w:t>
      </w:r>
      <w:proofErr w:type="gramEnd"/>
    </w:p>
    <w:p w:rsidR="00744463" w:rsidRDefault="00744463" w:rsidP="00744463">
      <w:r>
        <w:rPr>
          <w:noProof/>
          <w:lang w:eastAsia="ru-RU"/>
        </w:rPr>
        <w:drawing>
          <wp:inline distT="0" distB="0" distL="0" distR="0">
            <wp:extent cx="5934710" cy="4839335"/>
            <wp:effectExtent l="19050" t="0" r="8890" b="0"/>
            <wp:docPr id="1" name="Рисунок 1" descr="C:\Users\tuzhilin\Downloads\Пример\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zhilin\Downloads\Пример\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839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463" w:rsidRDefault="00744463" w:rsidP="00744463">
      <w:r>
        <w:t>После нажатия по иконке под пунктом «Скачать» указать путь для сохранения файла.</w:t>
      </w:r>
    </w:p>
    <w:p w:rsidR="00211B5A" w:rsidRDefault="00211B5A" w:rsidP="00744463"/>
    <w:p w:rsidR="00211B5A" w:rsidRDefault="00211B5A" w:rsidP="00744463"/>
    <w:p w:rsidR="00211B5A" w:rsidRDefault="00211B5A" w:rsidP="00744463"/>
    <w:p w:rsidR="00211B5A" w:rsidRDefault="00211B5A" w:rsidP="00744463"/>
    <w:p w:rsidR="00211B5A" w:rsidRDefault="00211B5A" w:rsidP="00744463"/>
    <w:p w:rsidR="00211B5A" w:rsidRDefault="00211B5A" w:rsidP="00744463"/>
    <w:p w:rsidR="00211B5A" w:rsidRDefault="00211B5A" w:rsidP="00744463"/>
    <w:p w:rsidR="00211B5A" w:rsidRDefault="00211B5A" w:rsidP="00744463"/>
    <w:p w:rsidR="00744463" w:rsidRDefault="00744463" w:rsidP="00744463">
      <w:r>
        <w:lastRenderedPageBreak/>
        <w:t>- 2 –</w:t>
      </w:r>
    </w:p>
    <w:p w:rsidR="00744463" w:rsidRDefault="00744463" w:rsidP="00744463">
      <w:r>
        <w:t xml:space="preserve">Открыть файл с чертежом, выполненным на базе блоков УГО </w:t>
      </w:r>
      <w:proofErr w:type="spellStart"/>
      <w:r>
        <w:t>электрощитового</w:t>
      </w:r>
      <w:proofErr w:type="spellEnd"/>
      <w:r>
        <w:t xml:space="preserve"> и/или </w:t>
      </w:r>
      <w:proofErr w:type="spellStart"/>
      <w:r>
        <w:t>электроустановочного</w:t>
      </w:r>
      <w:proofErr w:type="spellEnd"/>
      <w:r>
        <w:t xml:space="preserve"> оборудования, представленных на сайте компании.</w:t>
      </w:r>
    </w:p>
    <w:p w:rsidR="006D3F47" w:rsidRDefault="006D3F47" w:rsidP="00744463">
      <w:r>
        <w:t>Выбрать слой для создания спецификации.</w:t>
      </w:r>
    </w:p>
    <w:p w:rsidR="00744463" w:rsidRDefault="00744463" w:rsidP="00744463">
      <w:r>
        <w:t>Открыть папку с сохраненным файлом (программой) для создания спецификации.</w:t>
      </w:r>
    </w:p>
    <w:p w:rsidR="00744463" w:rsidRDefault="00744463" w:rsidP="00744463">
      <w:r>
        <w:t>Перенести файл из папки</w:t>
      </w:r>
      <w:r w:rsidR="00211B5A">
        <w:t xml:space="preserve"> в пространство модели чертежа.</w:t>
      </w:r>
    </w:p>
    <w:p w:rsidR="00211B5A" w:rsidRDefault="00211B5A" w:rsidP="00744463">
      <w:r>
        <w:rPr>
          <w:noProof/>
          <w:lang w:eastAsia="ru-RU"/>
        </w:rPr>
        <w:drawing>
          <wp:inline distT="0" distB="0" distL="0" distR="0">
            <wp:extent cx="5934710" cy="4356100"/>
            <wp:effectExtent l="19050" t="0" r="8890" b="0"/>
            <wp:docPr id="3" name="Рисунок 3" descr="C:\Users\tuzhilin\Downloads\Пример\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uzhilin\Downloads\Пример\2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35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B5A" w:rsidRDefault="00211B5A" w:rsidP="00211B5A">
      <w:r>
        <w:t>- 3 –</w:t>
      </w:r>
    </w:p>
    <w:p w:rsidR="00211B5A" w:rsidRDefault="00211B5A" w:rsidP="00211B5A">
      <w:r>
        <w:t>В появившемся окне выбрать «Загрузить».</w:t>
      </w:r>
    </w:p>
    <w:p w:rsidR="00211B5A" w:rsidRDefault="00211B5A" w:rsidP="00211B5A">
      <w:r>
        <w:rPr>
          <w:noProof/>
          <w:lang w:eastAsia="ru-RU"/>
        </w:rPr>
        <w:drawing>
          <wp:inline distT="0" distB="0" distL="0" distR="0">
            <wp:extent cx="4580890" cy="2113280"/>
            <wp:effectExtent l="19050" t="0" r="0" b="0"/>
            <wp:docPr id="4" name="Рисунок 4" descr="C:\Users\tuzhilin\Downloads\Пример\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uzhilin\Downloads\Пример\3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890" cy="211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211B5A" w:rsidRDefault="00211B5A" w:rsidP="00211B5A"/>
    <w:p w:rsidR="00211B5A" w:rsidRDefault="00211B5A" w:rsidP="00211B5A">
      <w:r>
        <w:t>- 4 –</w:t>
      </w:r>
    </w:p>
    <w:p w:rsidR="00211B5A" w:rsidRDefault="00211B5A" w:rsidP="00211B5A">
      <w:r>
        <w:t>После загрузки обвести часть чертежа, из элементов которой необходимо составить спецификацию, и правую кнопку мыши.</w:t>
      </w:r>
    </w:p>
    <w:p w:rsidR="00211B5A" w:rsidRDefault="00211B5A" w:rsidP="00211B5A">
      <w:r>
        <w:rPr>
          <w:noProof/>
          <w:lang w:eastAsia="ru-RU"/>
        </w:rPr>
        <w:drawing>
          <wp:inline distT="0" distB="0" distL="0" distR="0">
            <wp:extent cx="5934710" cy="1845945"/>
            <wp:effectExtent l="19050" t="0" r="8890" b="0"/>
            <wp:docPr id="5" name="Рисунок 5" descr="C:\Users\tuzhilin\Downloads\Пример\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uzhilin\Downloads\Пример\4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84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B5A" w:rsidRDefault="006D3F47" w:rsidP="00211B5A">
      <w:r>
        <w:t>- 5 –</w:t>
      </w:r>
    </w:p>
    <w:p w:rsidR="006D3F47" w:rsidRDefault="006D3F47" w:rsidP="00211B5A">
      <w:r>
        <w:t>После на свободном поле пространства модели выбрать точку, которая будет являться верхним левым углом формируемой таблицы со спецификацией, и нажать левую кнопку мыши.</w:t>
      </w:r>
    </w:p>
    <w:p w:rsidR="006D3F47" w:rsidRDefault="006D3F47" w:rsidP="00211B5A">
      <w:r>
        <w:rPr>
          <w:noProof/>
          <w:lang w:eastAsia="ru-RU"/>
        </w:rPr>
        <w:drawing>
          <wp:inline distT="0" distB="0" distL="0" distR="0">
            <wp:extent cx="5934710" cy="2449830"/>
            <wp:effectExtent l="19050" t="0" r="8890" b="0"/>
            <wp:docPr id="6" name="Рисунок 6" descr="C:\Users\tuzhilin\Downloads\Пример\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uzhilin\Downloads\Пример\5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44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B5A" w:rsidRDefault="006D3F47" w:rsidP="00211B5A">
      <w:r>
        <w:t>Спецификация готова. Достаточно оформить её в листы с основной надписью соответствующего формата.</w:t>
      </w:r>
    </w:p>
    <w:p w:rsidR="006D3F47" w:rsidRDefault="006D3F47" w:rsidP="00211B5A">
      <w:r>
        <w:t>Для повторного формирования таблицы спецификации достаточно выполнить пункты 2-5 повторно: перетащить – обвести - клик ПКМ – клик ЛКМ – готово!</w:t>
      </w:r>
    </w:p>
    <w:p w:rsidR="00211B5A" w:rsidRPr="00211B5A" w:rsidRDefault="006D3F47" w:rsidP="006D3F47">
      <w:r>
        <w:t>Приятного проектирования!</w:t>
      </w:r>
    </w:p>
    <w:sectPr w:rsidR="00211B5A" w:rsidRPr="00211B5A" w:rsidSect="006F3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4463"/>
    <w:rsid w:val="00211B5A"/>
    <w:rsid w:val="006D3F47"/>
    <w:rsid w:val="006F331A"/>
    <w:rsid w:val="00744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446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4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44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ekfgroup.com/programs/master-cad/index_cat.php?TECH_INFO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General Org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Тужилин</dc:creator>
  <cp:keywords/>
  <dc:description/>
  <cp:lastModifiedBy>Тужилин</cp:lastModifiedBy>
  <cp:revision>3</cp:revision>
  <dcterms:created xsi:type="dcterms:W3CDTF">2017-01-11T06:11:00Z</dcterms:created>
  <dcterms:modified xsi:type="dcterms:W3CDTF">2017-01-11T06:41:00Z</dcterms:modified>
</cp:coreProperties>
</file>